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71" w:rsidRDefault="00A33CB1" w:rsidP="00A33CB1">
      <w:pPr>
        <w:pStyle w:val="ListParagraph"/>
        <w:numPr>
          <w:ilvl w:val="0"/>
          <w:numId w:val="1"/>
        </w:numPr>
      </w:pPr>
      <w:r>
        <w:t>Definition of Evolution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>Factors that contribute to evolution</w:t>
      </w:r>
    </w:p>
    <w:p w:rsidR="00A33CB1" w:rsidRDefault="00A33CB1" w:rsidP="00A33CB1">
      <w:pPr>
        <w:pStyle w:val="ListParagraph"/>
        <w:numPr>
          <w:ilvl w:val="0"/>
          <w:numId w:val="1"/>
        </w:numPr>
      </w:pPr>
      <w:r>
        <w:t>Methods of comparing species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>Paleontology (fossil record), embryology, comparative anatomy, molecular biology, biogeography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 xml:space="preserve">The components/use of each one of these types of comparisons </w:t>
      </w:r>
    </w:p>
    <w:p w:rsidR="00A33CB1" w:rsidRDefault="00A33CB1" w:rsidP="00A33CB1">
      <w:pPr>
        <w:pStyle w:val="ListParagraph"/>
        <w:numPr>
          <w:ilvl w:val="0"/>
          <w:numId w:val="1"/>
        </w:numPr>
      </w:pPr>
      <w:r>
        <w:t>Lamarck’s Theories</w:t>
      </w:r>
    </w:p>
    <w:p w:rsidR="00A33CB1" w:rsidRDefault="00A33CB1" w:rsidP="00A33CB1">
      <w:pPr>
        <w:pStyle w:val="ListParagraph"/>
        <w:numPr>
          <w:ilvl w:val="0"/>
          <w:numId w:val="1"/>
        </w:numPr>
      </w:pPr>
      <w:r>
        <w:t>Darwin’s Theories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>Key Points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>Supporting factors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>Be able to describe his research on the Galapagos Islands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>Buzz words!!!!!!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>Components that are not accounted for in his research/findings</w:t>
      </w:r>
    </w:p>
    <w:p w:rsidR="00A33CB1" w:rsidRDefault="00A33CB1" w:rsidP="00A33CB1">
      <w:pPr>
        <w:pStyle w:val="ListParagraph"/>
        <w:numPr>
          <w:ilvl w:val="0"/>
          <w:numId w:val="1"/>
        </w:numPr>
      </w:pPr>
      <w:r>
        <w:t>Types of evolution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>Microevolution, Macroevolution, Coevolution, convergent, divergent, parallel</w:t>
      </w:r>
    </w:p>
    <w:p w:rsidR="00A33CB1" w:rsidRDefault="00A33CB1" w:rsidP="00A33CB1">
      <w:pPr>
        <w:pStyle w:val="ListParagraph"/>
        <w:numPr>
          <w:ilvl w:val="0"/>
          <w:numId w:val="1"/>
        </w:numPr>
      </w:pPr>
      <w:r>
        <w:t>Understand the following words and how they apply to evolution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 xml:space="preserve">Genetic drift, mutation, gene flow, founders effect,  natural selection, adaptation, acquired resistance, polyploidy, adaptive radiation, neutral variation, bottle neck, nonrandom mating, phenotype, genotype, allele, mutation, hybrid </w:t>
      </w:r>
      <w:proofErr w:type="spellStart"/>
      <w:r>
        <w:t>inviability</w:t>
      </w:r>
      <w:proofErr w:type="spellEnd"/>
      <w:r>
        <w:t>, hybrid sterility, hybrid breakdown</w:t>
      </w:r>
    </w:p>
    <w:p w:rsidR="00A33CB1" w:rsidRDefault="00A33CB1" w:rsidP="00A33CB1">
      <w:pPr>
        <w:pStyle w:val="ListParagraph"/>
        <w:numPr>
          <w:ilvl w:val="0"/>
          <w:numId w:val="1"/>
        </w:numPr>
      </w:pPr>
      <w:r>
        <w:t>Types of isolation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 xml:space="preserve">Reproductive, geographical, habitat, temporal, behavioral, mechanical, gamete </w:t>
      </w:r>
    </w:p>
    <w:p w:rsidR="00A33CB1" w:rsidRDefault="00A33CB1" w:rsidP="00A33CB1">
      <w:pPr>
        <w:pStyle w:val="ListParagraph"/>
        <w:numPr>
          <w:ilvl w:val="0"/>
          <w:numId w:val="1"/>
        </w:numPr>
      </w:pPr>
      <w:r>
        <w:t>Types of selection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 xml:space="preserve">disruptive, stabilizing, directional, sexual, artificial, natural </w:t>
      </w:r>
    </w:p>
    <w:p w:rsidR="00A33CB1" w:rsidRDefault="00A33CB1" w:rsidP="00A33CB1">
      <w:pPr>
        <w:pStyle w:val="ListParagraph"/>
        <w:numPr>
          <w:ilvl w:val="0"/>
          <w:numId w:val="1"/>
        </w:numPr>
      </w:pPr>
      <w:r>
        <w:t xml:space="preserve">Hardy-Weinberg Theorem 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>Be able to use/complete calculations for gene frequencies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>The 5 guidelines for equilibrium</w:t>
      </w:r>
    </w:p>
    <w:p w:rsidR="00A33CB1" w:rsidRDefault="00A33CB1" w:rsidP="00A33CB1">
      <w:pPr>
        <w:pStyle w:val="ListParagraph"/>
        <w:numPr>
          <w:ilvl w:val="0"/>
          <w:numId w:val="1"/>
        </w:numPr>
      </w:pPr>
      <w:r>
        <w:t>Species vs. population</w:t>
      </w:r>
    </w:p>
    <w:p w:rsidR="00A33CB1" w:rsidRDefault="00A33CB1" w:rsidP="00A33CB1">
      <w:pPr>
        <w:pStyle w:val="ListParagraph"/>
        <w:numPr>
          <w:ilvl w:val="0"/>
          <w:numId w:val="1"/>
        </w:numPr>
      </w:pPr>
      <w:r>
        <w:t>Types of speciation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>Allopatric, sympatric,  adaptive radiation</w:t>
      </w:r>
    </w:p>
    <w:p w:rsidR="00A33CB1" w:rsidRDefault="00A33CB1" w:rsidP="00A33CB1">
      <w:pPr>
        <w:pStyle w:val="ListParagraph"/>
        <w:numPr>
          <w:ilvl w:val="2"/>
          <w:numId w:val="1"/>
        </w:numPr>
      </w:pPr>
      <w:r>
        <w:t>Balanced polymorphism, polyploidy, hybridization</w:t>
      </w:r>
    </w:p>
    <w:p w:rsidR="00A33CB1" w:rsidRDefault="00A33CB1" w:rsidP="00A33CB1">
      <w:pPr>
        <w:pStyle w:val="ListParagraph"/>
        <w:numPr>
          <w:ilvl w:val="0"/>
          <w:numId w:val="1"/>
        </w:numPr>
      </w:pPr>
      <w:r>
        <w:t>Be able to identify/use phylogenic trees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>Common ancestors, how closely related organism would be on a tree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>Gradualism vs. punctuated equilibrium</w:t>
      </w:r>
    </w:p>
    <w:p w:rsidR="00A33CB1" w:rsidRDefault="00A33CB1" w:rsidP="00A33CB1">
      <w:pPr>
        <w:pStyle w:val="ListParagraph"/>
        <w:numPr>
          <w:ilvl w:val="0"/>
          <w:numId w:val="1"/>
        </w:numPr>
      </w:pPr>
      <w:r>
        <w:t xml:space="preserve">Heterozygous advantage, hybrid vigor, and frequency-dependent selection (minority advantage) 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>Example of each</w:t>
      </w:r>
    </w:p>
    <w:p w:rsidR="00A33CB1" w:rsidRDefault="00A33CB1" w:rsidP="00A33CB1">
      <w:pPr>
        <w:pStyle w:val="ListParagraph"/>
        <w:numPr>
          <w:ilvl w:val="0"/>
          <w:numId w:val="1"/>
        </w:numPr>
      </w:pPr>
      <w:r>
        <w:t xml:space="preserve">How can </w:t>
      </w:r>
      <w:proofErr w:type="spellStart"/>
      <w:r>
        <w:t>antibacterials</w:t>
      </w:r>
      <w:proofErr w:type="spellEnd"/>
      <w:r>
        <w:t>/insecticides change a population</w:t>
      </w:r>
    </w:p>
    <w:p w:rsidR="00A33CB1" w:rsidRDefault="00A33CB1" w:rsidP="00A33CB1">
      <w:pPr>
        <w:pStyle w:val="ListParagraph"/>
        <w:numPr>
          <w:ilvl w:val="0"/>
          <w:numId w:val="1"/>
        </w:numPr>
      </w:pPr>
      <w:r>
        <w:t>Example of moths in the industrialization of England</w:t>
      </w:r>
    </w:p>
    <w:p w:rsidR="00A33CB1" w:rsidRDefault="00A33CB1" w:rsidP="00A33CB1">
      <w:pPr>
        <w:pStyle w:val="ListParagraph"/>
        <w:numPr>
          <w:ilvl w:val="0"/>
          <w:numId w:val="1"/>
        </w:numPr>
      </w:pPr>
      <w:r>
        <w:t>Origin of life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>Primitive organisms allowing for more complex organisms to evolve from them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>Early atmospheric contributions to the change over time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>How tectonic plate movement can play a role in the fossil record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>Miller-Urey experiment</w:t>
      </w:r>
    </w:p>
    <w:p w:rsidR="00A33CB1" w:rsidRDefault="00A33CB1" w:rsidP="00A33CB1">
      <w:pPr>
        <w:pStyle w:val="ListParagraph"/>
        <w:numPr>
          <w:ilvl w:val="0"/>
          <w:numId w:val="1"/>
        </w:numPr>
      </w:pPr>
      <w:proofErr w:type="spellStart"/>
      <w:r>
        <w:t>Endosymbiotic</w:t>
      </w:r>
      <w:proofErr w:type="spellEnd"/>
      <w:r>
        <w:t xml:space="preserve"> theory</w:t>
      </w:r>
    </w:p>
    <w:p w:rsidR="00A33CB1" w:rsidRDefault="00A33CB1" w:rsidP="00A33CB1">
      <w:pPr>
        <w:pStyle w:val="ListParagraph"/>
        <w:numPr>
          <w:ilvl w:val="0"/>
          <w:numId w:val="1"/>
        </w:numPr>
      </w:pPr>
      <w:r>
        <w:t>Fruit flies</w:t>
      </w:r>
    </w:p>
    <w:p w:rsidR="00A33CB1" w:rsidRDefault="00A33CB1" w:rsidP="00A33CB1">
      <w:pPr>
        <w:pStyle w:val="ListParagraph"/>
        <w:numPr>
          <w:ilvl w:val="1"/>
          <w:numId w:val="1"/>
        </w:numPr>
      </w:pPr>
      <w:r>
        <w:t>Life cycle,  Virgin females, Test crosses</w:t>
      </w:r>
    </w:p>
    <w:sectPr w:rsidR="00A33CB1" w:rsidSect="00A33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81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CB1" w:rsidRDefault="00A33CB1" w:rsidP="00A33CB1">
      <w:pPr>
        <w:spacing w:after="0" w:line="240" w:lineRule="auto"/>
      </w:pPr>
      <w:r>
        <w:separator/>
      </w:r>
    </w:p>
  </w:endnote>
  <w:endnote w:type="continuationSeparator" w:id="0">
    <w:p w:rsidR="00A33CB1" w:rsidRDefault="00A33CB1" w:rsidP="00A3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B1" w:rsidRDefault="00A33C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B1" w:rsidRDefault="00A33C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B1" w:rsidRDefault="00A33C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CB1" w:rsidRDefault="00A33CB1" w:rsidP="00A33CB1">
      <w:pPr>
        <w:spacing w:after="0" w:line="240" w:lineRule="auto"/>
      </w:pPr>
      <w:r>
        <w:separator/>
      </w:r>
    </w:p>
  </w:footnote>
  <w:footnote w:type="continuationSeparator" w:id="0">
    <w:p w:rsidR="00A33CB1" w:rsidRDefault="00A33CB1" w:rsidP="00A3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B1" w:rsidRDefault="00A33C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B1" w:rsidRPr="00A33CB1" w:rsidRDefault="00A33CB1" w:rsidP="00A33CB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Unit 7</w:t>
    </w:r>
    <w:r w:rsidRPr="00A33CB1">
      <w:rPr>
        <w:b/>
        <w:sz w:val="28"/>
        <w:szCs w:val="28"/>
      </w:rPr>
      <w:t xml:space="preserve"> </w:t>
    </w:r>
    <w:r w:rsidRPr="00A33CB1">
      <w:rPr>
        <w:b/>
        <w:sz w:val="28"/>
        <w:szCs w:val="28"/>
      </w:rPr>
      <w:t>– Evolution Study Guide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B1" w:rsidRDefault="00A33C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31C4A"/>
    <w:multiLevelType w:val="hybridMultilevel"/>
    <w:tmpl w:val="EB68B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CB1"/>
    <w:rsid w:val="00A33CB1"/>
    <w:rsid w:val="00D9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C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CB1"/>
  </w:style>
  <w:style w:type="paragraph" w:styleId="Footer">
    <w:name w:val="footer"/>
    <w:basedOn w:val="Normal"/>
    <w:link w:val="FooterChar"/>
    <w:uiPriority w:val="99"/>
    <w:semiHidden/>
    <w:unhideWhenUsed/>
    <w:rsid w:val="00A3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2016-01-06T12:53:00Z</dcterms:created>
  <dcterms:modified xsi:type="dcterms:W3CDTF">2016-01-06T13:38:00Z</dcterms:modified>
</cp:coreProperties>
</file>